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94ADC" w14:textId="77777777" w:rsidR="002F334A" w:rsidRDefault="00F866DF">
      <w:pPr>
        <w:pStyle w:val="Default"/>
        <w:rPr>
          <w:sz w:val="23"/>
          <w:szCs w:val="23"/>
          <w:lang w:val="it-IT"/>
        </w:rPr>
      </w:pPr>
      <w:bookmarkStart w:id="0" w:name="_Hlk40638758"/>
      <w:r>
        <w:rPr>
          <w:b/>
          <w:bCs/>
          <w:sz w:val="23"/>
          <w:szCs w:val="23"/>
          <w:lang w:val="it-IT"/>
        </w:rPr>
        <w:t xml:space="preserve">GRILLE D’ÉVALUATION DE L’EPREUVE ORALE </w:t>
      </w:r>
    </w:p>
    <w:p w14:paraId="46F98AED" w14:textId="77777777" w:rsidR="002F334A" w:rsidRDefault="00F866DF">
      <w:pPr>
        <w:pStyle w:val="Default"/>
        <w:rPr>
          <w:b/>
          <w:bCs/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COLLOQUIO ORALE DI LINGUA FRANCESE</w:t>
      </w:r>
    </w:p>
    <w:p w14:paraId="6E5377FE" w14:textId="77777777" w:rsidR="002F334A" w:rsidRDefault="002F334A">
      <w:pPr>
        <w:pStyle w:val="Default"/>
        <w:rPr>
          <w:b/>
          <w:bCs/>
          <w:sz w:val="28"/>
          <w:szCs w:val="28"/>
          <w:lang w:val="it-IT"/>
        </w:rPr>
      </w:pPr>
    </w:p>
    <w:p w14:paraId="132F3992" w14:textId="77777777" w:rsidR="002F334A" w:rsidRDefault="00F866DF">
      <w:pPr>
        <w:pStyle w:val="Default"/>
        <w:rPr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 xml:space="preserve"> </w:t>
      </w:r>
    </w:p>
    <w:tbl>
      <w:tblPr>
        <w:tblStyle w:val="TableNormal"/>
        <w:tblW w:w="962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560"/>
        <w:gridCol w:w="4218"/>
        <w:gridCol w:w="922"/>
        <w:gridCol w:w="922"/>
      </w:tblGrid>
      <w:tr w:rsidR="002F334A" w14:paraId="3D65F21C" w14:textId="77777777">
        <w:trPr>
          <w:trHeight w:val="240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057E7" w14:textId="77777777" w:rsidR="002F334A" w:rsidRDefault="00F866DF">
            <w:pPr>
              <w:pStyle w:val="Default"/>
            </w:pPr>
            <w:r>
              <w:rPr>
                <w:rFonts w:ascii="Times New Roman" w:hAnsi="Times New Roman"/>
                <w:sz w:val="23"/>
                <w:szCs w:val="23"/>
              </w:rPr>
              <w:t xml:space="preserve">CANDIDATO ____________ 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905CC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 xml:space="preserve">LIVELLI DI VALUTAZIONE 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2487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>PUNTEGGIO</w:t>
            </w:r>
          </w:p>
        </w:tc>
      </w:tr>
      <w:tr w:rsidR="002F334A" w14:paraId="1F14E7E0" w14:textId="77777777">
        <w:trPr>
          <w:trHeight w:val="443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5F651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1.Acquisizione conoscenze (letterarie)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7393E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Il candidato possiede conoscenze: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0C17" w14:textId="77777777" w:rsidR="002F334A" w:rsidRDefault="002F334A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89EE7" w14:textId="77777777" w:rsidR="002F334A" w:rsidRDefault="002F334A"/>
        </w:tc>
      </w:tr>
      <w:tr w:rsidR="002F334A" w14:paraId="6065CFA6" w14:textId="77777777">
        <w:trPr>
          <w:trHeight w:val="443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03BB2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Conoscenza dei contenuti del testo,</w:t>
            </w:r>
          </w:p>
          <w:p w14:paraId="09CEBB70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degli strumenti di analisi, del contesto storico/culturale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96BC3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approfondite e complete, utilizzate in modo consapevole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8088D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CE264" w14:textId="77777777" w:rsidR="002F334A" w:rsidRDefault="002F334A"/>
        </w:tc>
      </w:tr>
      <w:tr w:rsidR="002F334A" w14:paraId="62F7736B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DBEB6C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35916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ampie, piuttosto approfondite, utilizzate in modo appropriato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D8C71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190A9" w14:textId="77777777" w:rsidR="002F334A" w:rsidRDefault="002F334A"/>
        </w:tc>
      </w:tr>
      <w:tr w:rsidR="002F334A" w14:paraId="0AE998C2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13A969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6FD4E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piuttosto approfondite, utilizzate in modo per lo più appropriato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8335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67B6C" w14:textId="77777777" w:rsidR="002F334A" w:rsidRDefault="002F334A"/>
        </w:tc>
      </w:tr>
      <w:tr w:rsidR="002F334A" w14:paraId="453F5FC6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95F8A2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04000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sufficienti ma</w:t>
            </w:r>
            <w:r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it-IT"/>
              </w:rPr>
              <w:t>essenziali, anche se talvolta approssimative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3F366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3,5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D811F" w14:textId="77777777" w:rsidR="002F334A" w:rsidRDefault="002F334A"/>
        </w:tc>
      </w:tr>
      <w:tr w:rsidR="002F334A" w14:paraId="0FE61F7E" w14:textId="77777777">
        <w:trPr>
          <w:trHeight w:val="22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49FCC8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353EE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parziali o incomplete, talvolta   imprecise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7B20A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62F01" w14:textId="77777777" w:rsidR="002F334A" w:rsidRDefault="002F334A"/>
        </w:tc>
      </w:tr>
      <w:tr w:rsidR="002F334A" w14:paraId="34F1A02C" w14:textId="77777777">
        <w:trPr>
          <w:trHeight w:val="22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52EE6E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1BAA5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parziali e frammentarie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206C3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A30DE" w14:textId="77777777" w:rsidR="002F334A" w:rsidRDefault="002F334A"/>
        </w:tc>
      </w:tr>
      <w:tr w:rsidR="002F334A" w14:paraId="19DC58BA" w14:textId="77777777">
        <w:trPr>
          <w:trHeight w:val="223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8490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C5437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 xml:space="preserve">inadeguate e lacunose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9BE4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78D4" w14:textId="77777777" w:rsidR="002F334A" w:rsidRDefault="002F334A"/>
        </w:tc>
      </w:tr>
      <w:tr w:rsidR="002F334A" w14:paraId="458C8AD5" w14:textId="77777777">
        <w:trPr>
          <w:trHeight w:val="663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86DA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2.Capacità argomentative (metodologia Esabac) e di operare collegamenti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2447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L’argomentazione e la capacità di operare collegamenti del candidato risultano: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A6B6C" w14:textId="77777777" w:rsidR="002F334A" w:rsidRDefault="002F334A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C77A" w14:textId="77777777" w:rsidR="002F334A" w:rsidRDefault="002F334A"/>
        </w:tc>
      </w:tr>
      <w:tr w:rsidR="002F334A" w14:paraId="416D5B05" w14:textId="77777777">
        <w:trPr>
          <w:trHeight w:val="663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6DC5B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Capacità di argomentare in maniera critica e personale, strutturando il ragionamento e sostenendo le idee attraverso l’analisi di esempi pertinenti.  </w:t>
            </w:r>
          </w:p>
          <w:p w14:paraId="713053C4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Capacità di utilizzare le conoscenze acquisite e di collegarle tra loro</w:t>
            </w:r>
          </w:p>
          <w:p w14:paraId="660A75B2" w14:textId="77777777" w:rsidR="002F334A" w:rsidRPr="00EF6787" w:rsidRDefault="002F334A">
            <w:pPr>
              <w:pStyle w:val="Default"/>
              <w:rPr>
                <w:lang w:val="it-IT"/>
              </w:rPr>
            </w:pP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124B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molto coerenti, pertinenti, ben strutturate, ampie; </w:t>
            </w:r>
          </w:p>
          <w:p w14:paraId="79949EE9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 notazioni critiche e personali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13E6A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4665" w14:textId="77777777" w:rsidR="002F334A" w:rsidRDefault="002F334A"/>
        </w:tc>
      </w:tr>
      <w:tr w:rsidR="002F334A" w14:paraId="1737F973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9AFDA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BFA49" w14:textId="77777777" w:rsidR="002F334A" w:rsidRPr="00EF6787" w:rsidRDefault="00F866DF">
            <w:pPr>
              <w:pStyle w:val="Defaul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coerenti, pertinenti, ben strutturate; </w:t>
            </w:r>
          </w:p>
          <w:p w14:paraId="1BEDB649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con spunti personali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DA6D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7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63B26" w14:textId="77777777" w:rsidR="002F334A" w:rsidRDefault="002F334A"/>
        </w:tc>
      </w:tr>
      <w:tr w:rsidR="002F334A" w14:paraId="3301FD42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5FAE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88B2D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per lo più coerenti, ben strutturate e abbastanza articolate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00595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2DC80" w14:textId="77777777" w:rsidR="002F334A" w:rsidRDefault="002F334A"/>
        </w:tc>
      </w:tr>
      <w:tr w:rsidR="002F334A" w14:paraId="5746276A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D8FE3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D92D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Sufficientemente articolate, comprensibili e coerenti, anche se guidate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9416D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E7A4" w14:textId="77777777" w:rsidR="002F334A" w:rsidRDefault="002F334A"/>
        </w:tc>
      </w:tr>
      <w:tr w:rsidR="002F334A" w14:paraId="1981666D" w14:textId="77777777">
        <w:trPr>
          <w:trHeight w:val="22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2E720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97EDC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non sufficientemente strutturate e coerenti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4754A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A100" w14:textId="77777777" w:rsidR="002F334A" w:rsidRDefault="002F334A"/>
        </w:tc>
      </w:tr>
      <w:tr w:rsidR="002F334A" w14:paraId="6CBB51D3" w14:textId="77777777">
        <w:trPr>
          <w:trHeight w:val="22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32CF5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5FCF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scarsamente strutturate e poco coerenti.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79DE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0241" w14:textId="77777777" w:rsidR="002F334A" w:rsidRDefault="002F334A"/>
        </w:tc>
      </w:tr>
      <w:tr w:rsidR="002F334A" w14:paraId="54BB2C34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002A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6367B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senza alcuna strutturazione e prive di nessi logici.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4E3BF" w14:textId="77777777" w:rsidR="002F334A" w:rsidRDefault="00F866DF"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21924" w14:textId="77777777" w:rsidR="002F334A" w:rsidRDefault="002F334A"/>
        </w:tc>
      </w:tr>
      <w:tr w:rsidR="002F334A" w14:paraId="326E5855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B496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BB556" w14:textId="77777777" w:rsidR="002F334A" w:rsidRPr="00EF6787" w:rsidRDefault="00F866DF">
            <w:pPr>
              <w:pStyle w:val="Default"/>
              <w:rPr>
                <w:lang w:val="it-IT"/>
              </w:rPr>
            </w:pPr>
            <w:r w:rsidRPr="00EF6787">
              <w:rPr>
                <w:sz w:val="20"/>
                <w:szCs w:val="20"/>
                <w:lang w:val="it-IT"/>
              </w:rPr>
              <w:t>inesistenti o del tutto incoerenti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6BBA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7CFC" w14:textId="77777777" w:rsidR="002F334A" w:rsidRDefault="002F334A"/>
          <w:p w14:paraId="316CB527" w14:textId="77777777" w:rsidR="002F334A" w:rsidRDefault="002F334A"/>
        </w:tc>
      </w:tr>
      <w:tr w:rsidR="002F334A" w14:paraId="2938DB2A" w14:textId="77777777">
        <w:trPr>
          <w:trHeight w:val="223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F9370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3. Competenze linguistiche 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8125D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Il candidato si esprime in maniera: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58274" w14:textId="77777777" w:rsidR="002F334A" w:rsidRDefault="002F334A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A81F9" w14:textId="77777777" w:rsidR="002F334A" w:rsidRDefault="002F334A"/>
        </w:tc>
      </w:tr>
      <w:tr w:rsidR="002F334A" w14:paraId="16E39679" w14:textId="77777777">
        <w:trPr>
          <w:trHeight w:val="663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CAC75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Ricchezza e padronanza grammaticale, sintattica lessicale e fonetica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0C1F3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grammaticalmente corretta, con lessico ampio e appropriato e con pronuncia chiara e naturale.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D38A8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5368" w14:textId="77777777" w:rsidR="002F334A" w:rsidRDefault="002F334A"/>
        </w:tc>
      </w:tr>
      <w:tr w:rsidR="002F334A" w14:paraId="5EF66421" w14:textId="77777777">
        <w:trPr>
          <w:trHeight w:val="66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063B1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D5EEE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per lo più corretta grammaticalmente, con un lessico piuttosto ampio e appropriato e una pronuncia corretta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FC44D" w14:textId="77777777" w:rsidR="002F334A" w:rsidRDefault="00F866DF">
            <w:pPr>
              <w:pStyle w:val="Default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A90EB" w14:textId="77777777" w:rsidR="002F334A" w:rsidRDefault="002F334A"/>
        </w:tc>
      </w:tr>
      <w:tr w:rsidR="002F334A" w14:paraId="071FCD5A" w14:textId="77777777">
        <w:trPr>
          <w:trHeight w:val="88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C413F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FE002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abbastanza corretta dal punto di vista grammaticale, con lessico generalmente appropriato e alquanto vario e con pronuncia per lo più corretta.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18990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4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352D" w14:textId="77777777" w:rsidR="002F334A" w:rsidRDefault="002F334A"/>
        </w:tc>
      </w:tr>
      <w:tr w:rsidR="002F334A" w14:paraId="78D9FB39" w14:textId="77777777">
        <w:trPr>
          <w:trHeight w:val="66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5AC8A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928D6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sufficiente pur con qualche imprecisione grammaticale e lessicale e con pronuncia sostanzialmente corretta.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07981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>3,5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20295" w14:textId="77777777" w:rsidR="002F334A" w:rsidRDefault="002F334A"/>
        </w:tc>
      </w:tr>
      <w:tr w:rsidR="002F334A" w14:paraId="19F750C2" w14:textId="77777777">
        <w:trPr>
          <w:trHeight w:val="66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7A587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61492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 xml:space="preserve">Non del tutto corretta ma con errori grammaticali che non ostacolano la comprensione e lessico non vario 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FE76E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17E4" w14:textId="77777777" w:rsidR="002F334A" w:rsidRDefault="002F334A"/>
        </w:tc>
      </w:tr>
      <w:tr w:rsidR="002F334A" w14:paraId="3B5D17EF" w14:textId="77777777">
        <w:trPr>
          <w:trHeight w:val="66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1EE87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898E4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inadeguata con errori che ostacolano la comunicazione, con lessico limitato e pronuncia poco corretta.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E5996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FCBE1" w14:textId="77777777" w:rsidR="002F334A" w:rsidRDefault="002F334A"/>
        </w:tc>
      </w:tr>
      <w:tr w:rsidR="002F334A" w14:paraId="52CD12A5" w14:textId="77777777">
        <w:trPr>
          <w:trHeight w:val="88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BF134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15FBD" w14:textId="77777777" w:rsidR="002F334A" w:rsidRPr="00EF6787" w:rsidRDefault="00F866DF">
            <w:pPr>
              <w:pStyle w:val="Default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scorretta, con numerosi errori grammaticali che compromettono la comunicazione, con lessico povero e pronuncia per lo più scorretta.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29547" w14:textId="77777777" w:rsidR="002F334A" w:rsidRDefault="00F866DF">
            <w:pPr>
              <w:pStyle w:val="Default"/>
            </w:pPr>
            <w:r>
              <w:rPr>
                <w:sz w:val="20"/>
                <w:szCs w:val="20"/>
                <w:lang w:val="it-IT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5806F" w14:textId="77777777" w:rsidR="002F334A" w:rsidRDefault="002F334A"/>
        </w:tc>
      </w:tr>
      <w:tr w:rsidR="002F334A" w14:paraId="6794EE19" w14:textId="77777777">
        <w:trPr>
          <w:trHeight w:val="443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1923" w14:textId="77777777" w:rsidR="002F334A" w:rsidRDefault="002F334A"/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E1B58" w14:textId="77777777" w:rsidR="002F334A" w:rsidRDefault="00F866DF">
            <w:pPr>
              <w:pStyle w:val="Default"/>
            </w:pPr>
            <w:r>
              <w:rPr>
                <w:b/>
                <w:bCs/>
                <w:sz w:val="20"/>
                <w:szCs w:val="20"/>
                <w:lang w:val="it-IT"/>
              </w:rPr>
              <w:t xml:space="preserve">                                                                                  TOTALE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BF1B0" w14:textId="77777777" w:rsidR="002F334A" w:rsidRDefault="002F334A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3A3EF" w14:textId="77777777" w:rsidR="002F334A" w:rsidRDefault="002F334A"/>
        </w:tc>
      </w:tr>
      <w:bookmarkEnd w:id="0"/>
    </w:tbl>
    <w:p w14:paraId="577F3309" w14:textId="77777777" w:rsidR="002F334A" w:rsidRDefault="002F334A">
      <w:pPr>
        <w:pStyle w:val="Default"/>
        <w:widowControl w:val="0"/>
      </w:pPr>
    </w:p>
    <w:sectPr w:rsidR="002F334A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74190" w14:textId="77777777" w:rsidR="00747BEC" w:rsidRDefault="00747BEC">
      <w:r>
        <w:separator/>
      </w:r>
    </w:p>
  </w:endnote>
  <w:endnote w:type="continuationSeparator" w:id="0">
    <w:p w14:paraId="369EB85C" w14:textId="77777777" w:rsidR="00747BEC" w:rsidRDefault="0074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A3A8" w14:textId="77777777" w:rsidR="002F334A" w:rsidRDefault="002F334A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551B" w14:textId="77777777" w:rsidR="00747BEC" w:rsidRDefault="00747BEC">
      <w:r>
        <w:separator/>
      </w:r>
    </w:p>
  </w:footnote>
  <w:footnote w:type="continuationSeparator" w:id="0">
    <w:p w14:paraId="5765FE5A" w14:textId="77777777" w:rsidR="00747BEC" w:rsidRDefault="00747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FC686" w14:textId="77777777" w:rsidR="002F334A" w:rsidRDefault="002F334A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34A"/>
    <w:rsid w:val="002F334A"/>
    <w:rsid w:val="00543A56"/>
    <w:rsid w:val="00747BEC"/>
    <w:rsid w:val="00EF6787"/>
    <w:rsid w:val="00F8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8F441"/>
  <w15:docId w15:val="{F6B438D5-9949-4BF6-8FF7-A572ED1A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michelangelo pierattini</cp:lastModifiedBy>
  <cp:revision>2</cp:revision>
  <dcterms:created xsi:type="dcterms:W3CDTF">2023-05-02T17:47:00Z</dcterms:created>
  <dcterms:modified xsi:type="dcterms:W3CDTF">2023-05-02T17:47:00Z</dcterms:modified>
</cp:coreProperties>
</file>