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8AA" w:rsidRPr="001C6C2D" w:rsidRDefault="00EB38AA" w:rsidP="00EB38AA">
      <w:pPr>
        <w:pStyle w:val="Titolo1"/>
        <w:spacing w:line="120" w:lineRule="auto"/>
        <w:jc w:val="both"/>
        <w:rPr>
          <w:rFonts w:asciiTheme="minorHAnsi" w:hAnsiTheme="minorHAnsi" w:cstheme="minorHAnsi"/>
          <w:b w:val="0"/>
          <w:sz w:val="24"/>
        </w:rPr>
      </w:pPr>
    </w:p>
    <w:p w:rsidR="00EB38AA" w:rsidRPr="001C6C2D" w:rsidRDefault="00EB38AA" w:rsidP="00EB38AA">
      <w:pPr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>Anno Scolastico 20</w:t>
      </w:r>
      <w:r>
        <w:rPr>
          <w:rFonts w:asciiTheme="minorHAnsi" w:hAnsiTheme="minorHAnsi" w:cstheme="minorHAnsi"/>
          <w:b/>
        </w:rPr>
        <w:t>20</w:t>
      </w:r>
      <w:r w:rsidRPr="001C6C2D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21</w:t>
      </w:r>
      <w:r w:rsidRPr="001C6C2D">
        <w:rPr>
          <w:rFonts w:asciiTheme="minorHAnsi" w:hAnsiTheme="minorHAnsi" w:cstheme="minorHAnsi"/>
          <w:b/>
        </w:rPr>
        <w:tab/>
        <w:t xml:space="preserve">   </w:t>
      </w:r>
      <w:r w:rsidRPr="001C6C2D">
        <w:rPr>
          <w:rFonts w:asciiTheme="minorHAnsi" w:hAnsiTheme="minorHAnsi" w:cstheme="minorHAnsi"/>
          <w:b/>
        </w:rPr>
        <w:tab/>
      </w:r>
    </w:p>
    <w:p w:rsidR="00EB38AA" w:rsidRPr="001C6C2D" w:rsidRDefault="00EB38AA" w:rsidP="00EB38AA">
      <w:pPr>
        <w:jc w:val="both"/>
        <w:rPr>
          <w:rFonts w:asciiTheme="minorHAnsi" w:hAnsiTheme="minorHAnsi" w:cstheme="minorHAnsi"/>
        </w:rPr>
      </w:pPr>
    </w:p>
    <w:p w:rsidR="00EB38AA" w:rsidRPr="001C6C2D" w:rsidRDefault="00EB38AA" w:rsidP="00EB38AA">
      <w:pPr>
        <w:keepNext/>
        <w:jc w:val="both"/>
        <w:rPr>
          <w:rFonts w:asciiTheme="minorHAnsi" w:hAnsiTheme="minorHAnsi" w:cstheme="minorHAnsi"/>
          <w:b/>
        </w:rPr>
      </w:pPr>
    </w:p>
    <w:p w:rsidR="00EB38AA" w:rsidRDefault="00EB38AA" w:rsidP="00EB38AA">
      <w:pPr>
        <w:pStyle w:val="Corpodeltesto"/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 xml:space="preserve">PROGRAMMA SVOLTO   CLASSE </w:t>
      </w:r>
      <w:r>
        <w:rPr>
          <w:rFonts w:asciiTheme="minorHAnsi" w:hAnsiTheme="minorHAnsi" w:cstheme="minorHAnsi"/>
          <w:b/>
        </w:rPr>
        <w:t>2</w:t>
      </w:r>
      <w:r w:rsidRPr="001C6C2D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B</w:t>
      </w:r>
      <w:bookmarkStart w:id="0" w:name="_GoBack"/>
      <w:bookmarkEnd w:id="0"/>
      <w:r>
        <w:rPr>
          <w:rFonts w:asciiTheme="minorHAnsi" w:hAnsiTheme="minorHAnsi" w:cstheme="minorHAnsi"/>
          <w:b/>
        </w:rPr>
        <w:t>cl</w:t>
      </w:r>
    </w:p>
    <w:p w:rsidR="00EB38AA" w:rsidRDefault="00EB38AA" w:rsidP="00EB38AA">
      <w:pPr>
        <w:pStyle w:val="Corpodeltesto"/>
        <w:jc w:val="both"/>
        <w:rPr>
          <w:rFonts w:asciiTheme="minorHAnsi" w:hAnsiTheme="minorHAnsi" w:cstheme="minorHAnsi"/>
          <w:b/>
        </w:rPr>
      </w:pPr>
    </w:p>
    <w:p w:rsidR="00EB38AA" w:rsidRDefault="00EB38AA" w:rsidP="00EB38AA">
      <w:pPr>
        <w:pStyle w:val="Corpodeltes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Scienze Motorie e Sportive</w:t>
      </w:r>
    </w:p>
    <w:p w:rsidR="00EB38AA" w:rsidRPr="001C6C2D" w:rsidRDefault="00EB38AA" w:rsidP="00EB38AA">
      <w:pPr>
        <w:pStyle w:val="Corpodeltesto"/>
        <w:jc w:val="both"/>
        <w:rPr>
          <w:rFonts w:asciiTheme="minorHAnsi" w:hAnsiTheme="minorHAnsi" w:cstheme="minorHAnsi"/>
          <w:i/>
        </w:rPr>
      </w:pPr>
    </w:p>
    <w:p w:rsidR="00EB38AA" w:rsidRPr="001C6C2D" w:rsidRDefault="00EB38AA" w:rsidP="00EB38AA">
      <w:pPr>
        <w:pStyle w:val="Titolo2"/>
        <w:jc w:val="both"/>
        <w:rPr>
          <w:rFonts w:asciiTheme="minorHAnsi" w:hAnsiTheme="minorHAnsi" w:cstheme="minorHAnsi"/>
          <w:i w:val="0"/>
        </w:rPr>
      </w:pPr>
      <w:r w:rsidRPr="001C6C2D">
        <w:rPr>
          <w:rFonts w:asciiTheme="minorHAnsi" w:hAnsiTheme="minorHAnsi" w:cstheme="minorHAnsi"/>
          <w:i w:val="0"/>
        </w:rPr>
        <w:t>Coordinamento e consolidamento degli schemi motori di base</w:t>
      </w:r>
    </w:p>
    <w:p w:rsidR="00EB38AA" w:rsidRPr="001C6C2D" w:rsidRDefault="00EB38AA" w:rsidP="00EB38AA">
      <w:pPr>
        <w:jc w:val="both"/>
        <w:rPr>
          <w:rFonts w:asciiTheme="minorHAnsi" w:hAnsiTheme="minorHAnsi" w:cstheme="minorHAnsi"/>
        </w:rPr>
      </w:pPr>
    </w:p>
    <w:p w:rsidR="00EB38AA" w:rsidRPr="001C6C2D" w:rsidRDefault="00EB38AA" w:rsidP="00EB38AA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Consolidamento e sviluppo delle capacità coordinative:</w:t>
      </w:r>
    </w:p>
    <w:p w:rsidR="00EB38AA" w:rsidRDefault="00EB38AA" w:rsidP="00EB38AA">
      <w:pPr>
        <w:ind w:left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coordinazione dinamica generale, equilibrio, schema corporeo, lateralità, organizzazione spazio-temporale, coordinazione oculo-manuale, capacità di dissociazione, educazione al ritmo</w:t>
      </w:r>
      <w:r>
        <w:rPr>
          <w:rFonts w:asciiTheme="minorHAnsi" w:hAnsiTheme="minorHAnsi" w:cstheme="minorHAnsi"/>
        </w:rPr>
        <w:t xml:space="preserve"> attraverso giochi destrutturati o adattati al gruppo</w:t>
      </w:r>
      <w:r w:rsidRPr="001C6C2D">
        <w:rPr>
          <w:rFonts w:asciiTheme="minorHAnsi" w:hAnsiTheme="minorHAnsi" w:cstheme="minorHAnsi"/>
        </w:rPr>
        <w:t>;</w:t>
      </w:r>
    </w:p>
    <w:p w:rsidR="00EB38AA" w:rsidRPr="001C6C2D" w:rsidRDefault="00EB38AA" w:rsidP="00EB38AA">
      <w:pPr>
        <w:ind w:left="709"/>
        <w:jc w:val="both"/>
        <w:rPr>
          <w:rFonts w:asciiTheme="minorHAnsi" w:hAnsiTheme="minorHAnsi" w:cstheme="minorHAnsi"/>
        </w:rPr>
      </w:pPr>
    </w:p>
    <w:p w:rsidR="00EB38AA" w:rsidRPr="009A00A4" w:rsidRDefault="00EB38AA" w:rsidP="00EB38AA">
      <w:pPr>
        <w:jc w:val="both"/>
        <w:rPr>
          <w:rFonts w:asciiTheme="minorHAnsi" w:hAnsiTheme="minorHAnsi" w:cstheme="minorHAnsi"/>
        </w:rPr>
      </w:pPr>
    </w:p>
    <w:p w:rsidR="00EB38AA" w:rsidRPr="001C6C2D" w:rsidRDefault="00EB38AA" w:rsidP="00EB38AA">
      <w:pPr>
        <w:pStyle w:val="Titolo2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  <w:i w:val="0"/>
        </w:rPr>
        <w:t>Potenziamento fisiologico</w:t>
      </w:r>
    </w:p>
    <w:p w:rsidR="00EB38AA" w:rsidRPr="001C6C2D" w:rsidRDefault="00EB38AA" w:rsidP="00EB38AA">
      <w:pPr>
        <w:tabs>
          <w:tab w:val="left" w:pos="3795"/>
        </w:tabs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Miglioramento della funzione cardio respiratoria, rafforzamento delle capacità condizionali: velocità, forza, resistenza, potenza, mobilità, destrezza.</w:t>
      </w:r>
    </w:p>
    <w:p w:rsidR="00EB38AA" w:rsidRPr="001C6C2D" w:rsidRDefault="00EB38AA" w:rsidP="00EB38AA">
      <w:pPr>
        <w:jc w:val="both"/>
        <w:rPr>
          <w:rFonts w:asciiTheme="minorHAnsi" w:hAnsiTheme="minorHAnsi" w:cstheme="minorHAnsi"/>
        </w:rPr>
      </w:pPr>
    </w:p>
    <w:p w:rsidR="00EB38AA" w:rsidRPr="001C6C2D" w:rsidRDefault="00EB38AA" w:rsidP="00EB38AA">
      <w:pPr>
        <w:pStyle w:val="Titolo3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Conoscenza delle regole</w:t>
      </w:r>
    </w:p>
    <w:p w:rsidR="00EB38AA" w:rsidRPr="001C6C2D" w:rsidRDefault="00EB38AA" w:rsidP="00EB38AA">
      <w:pPr>
        <w:rPr>
          <w:rFonts w:asciiTheme="minorHAnsi" w:hAnsiTheme="minorHAnsi" w:cstheme="minorHAnsi"/>
        </w:rPr>
      </w:pPr>
    </w:p>
    <w:p w:rsidR="00EB38AA" w:rsidRDefault="00EB38AA" w:rsidP="00EB38AA">
      <w:pPr>
        <w:keepNext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Conoscenza delle regole comportamentali nei giochi di squadra per il raggiungimento di un obiettivo comune. </w:t>
      </w:r>
    </w:p>
    <w:p w:rsidR="00EB38AA" w:rsidRPr="001C6C2D" w:rsidRDefault="00EB38AA" w:rsidP="00EB38AA">
      <w:pPr>
        <w:keepNext/>
        <w:jc w:val="both"/>
        <w:rPr>
          <w:rFonts w:asciiTheme="minorHAnsi" w:hAnsiTheme="minorHAnsi" w:cstheme="minorHAnsi"/>
        </w:rPr>
      </w:pPr>
    </w:p>
    <w:p w:rsidR="00EB38AA" w:rsidRPr="009A00A4" w:rsidRDefault="00EB38AA" w:rsidP="00EB38AA">
      <w:pPr>
        <w:keepNext/>
        <w:jc w:val="both"/>
        <w:rPr>
          <w:rFonts w:asciiTheme="minorHAnsi" w:hAnsiTheme="minorHAnsi" w:cstheme="minorHAnsi"/>
          <w:b/>
        </w:rPr>
      </w:pPr>
      <w:r w:rsidRPr="009A00A4">
        <w:rPr>
          <w:rFonts w:asciiTheme="minorHAnsi" w:hAnsiTheme="minorHAnsi" w:cstheme="minorHAnsi"/>
          <w:b/>
        </w:rPr>
        <w:t>Teoria</w:t>
      </w:r>
    </w:p>
    <w:p w:rsidR="00EB38AA" w:rsidRDefault="00EB38AA" w:rsidP="00EB38AA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Capacità condizionali e coordinative </w:t>
      </w:r>
    </w:p>
    <w:p w:rsidR="00EB38AA" w:rsidRDefault="00EB38AA" w:rsidP="00EB38AA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Carta etica diritto allo sport</w:t>
      </w:r>
    </w:p>
    <w:p w:rsidR="00EB38AA" w:rsidRDefault="00EB38AA" w:rsidP="00EB38AA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Bullismo e </w:t>
      </w:r>
      <w:proofErr w:type="spellStart"/>
      <w:r>
        <w:rPr>
          <w:rFonts w:asciiTheme="minorHAnsi" w:hAnsiTheme="minorHAnsi" w:cstheme="minorHAnsi"/>
        </w:rPr>
        <w:t>cyerullismo</w:t>
      </w:r>
      <w:proofErr w:type="spellEnd"/>
    </w:p>
    <w:p w:rsidR="00EB38AA" w:rsidRDefault="00EB38AA" w:rsidP="00EB38AA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Apparato muscolo-scheletrico</w:t>
      </w:r>
    </w:p>
    <w:p w:rsidR="00EB38AA" w:rsidRDefault="00EB38AA" w:rsidP="00EB38AA">
      <w:pPr>
        <w:keepNext/>
        <w:jc w:val="both"/>
        <w:rPr>
          <w:rFonts w:asciiTheme="minorHAnsi" w:hAnsiTheme="minorHAnsi" w:cstheme="minorHAnsi"/>
        </w:rPr>
      </w:pPr>
    </w:p>
    <w:p w:rsidR="00EB38AA" w:rsidRDefault="00EB38AA" w:rsidP="00EB38AA">
      <w:pPr>
        <w:keepNext/>
        <w:jc w:val="both"/>
        <w:rPr>
          <w:rFonts w:asciiTheme="minorHAnsi" w:hAnsiTheme="minorHAnsi" w:cstheme="minorHAnsi"/>
          <w:b/>
        </w:rPr>
      </w:pPr>
      <w:r w:rsidRPr="009A00A4">
        <w:rPr>
          <w:rFonts w:asciiTheme="minorHAnsi" w:hAnsiTheme="minorHAnsi" w:cstheme="minorHAnsi"/>
          <w:b/>
        </w:rPr>
        <w:t>Progetto</w:t>
      </w:r>
    </w:p>
    <w:p w:rsidR="00EB38AA" w:rsidRDefault="00EB38AA" w:rsidP="00EB38AA">
      <w:pPr>
        <w:keepNext/>
        <w:jc w:val="both"/>
        <w:rPr>
          <w:rFonts w:asciiTheme="minorHAnsi" w:hAnsiTheme="minorHAnsi" w:cstheme="minorHAnsi"/>
        </w:rPr>
      </w:pPr>
      <w:r w:rsidRPr="009A00A4">
        <w:rPr>
          <w:rFonts w:asciiTheme="minorHAnsi" w:hAnsiTheme="minorHAnsi" w:cstheme="minorHAnsi"/>
        </w:rPr>
        <w:t>Educazione stradale</w:t>
      </w:r>
    </w:p>
    <w:p w:rsidR="00EB38AA" w:rsidRDefault="00EB38AA" w:rsidP="00EB38AA">
      <w:pPr>
        <w:keepNext/>
        <w:jc w:val="both"/>
        <w:rPr>
          <w:rFonts w:asciiTheme="minorHAnsi" w:hAnsiTheme="minorHAnsi" w:cstheme="minorHAnsi"/>
        </w:rPr>
      </w:pPr>
    </w:p>
    <w:p w:rsidR="00EB38AA" w:rsidRPr="009A00A4" w:rsidRDefault="00EB38AA" w:rsidP="00EB38AA">
      <w:pPr>
        <w:keepNext/>
        <w:jc w:val="both"/>
        <w:rPr>
          <w:rFonts w:asciiTheme="minorHAnsi" w:hAnsiTheme="minorHAnsi" w:cstheme="minorHAnsi"/>
        </w:rPr>
      </w:pPr>
    </w:p>
    <w:p w:rsidR="00EB38AA" w:rsidRDefault="00EB38AA" w:rsidP="00EB38AA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Firenze, 03/06/2020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EB38AA" w:rsidRDefault="00EB38AA" w:rsidP="00EB38AA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L’ insegnante di Scienze Motorie   </w:t>
      </w:r>
    </w:p>
    <w:p w:rsidR="00EB38AA" w:rsidRDefault="00EB38AA" w:rsidP="00EB38AA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Gaia Palloni</w:t>
      </w:r>
    </w:p>
    <w:p w:rsidR="00EB38AA" w:rsidRPr="001C6C2D" w:rsidRDefault="00EB38AA" w:rsidP="00EB38AA">
      <w:pPr>
        <w:pStyle w:val="Corpodeltesto"/>
        <w:jc w:val="both"/>
        <w:rPr>
          <w:rFonts w:asciiTheme="minorHAnsi" w:hAnsiTheme="minorHAnsi" w:cstheme="minorHAnsi"/>
        </w:rPr>
      </w:pPr>
    </w:p>
    <w:p w:rsidR="00EB38AA" w:rsidRDefault="00EB38AA" w:rsidP="00EB38AA"/>
    <w:p w:rsidR="0092734C" w:rsidRDefault="0092734C"/>
    <w:sectPr w:rsidR="0092734C" w:rsidSect="009A00A4">
      <w:pgSz w:w="11879" w:h="16800"/>
      <w:pgMar w:top="851" w:right="1134" w:bottom="403" w:left="1418" w:header="737" w:footer="73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668F"/>
    <w:multiLevelType w:val="hybridMultilevel"/>
    <w:tmpl w:val="A09E4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8AA"/>
    <w:rsid w:val="0092734C"/>
    <w:rsid w:val="00CA1C03"/>
    <w:rsid w:val="00EB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52194D"/>
  <w15:chartTrackingRefBased/>
  <w15:docId w15:val="{14E267E2-20F6-9345-A52E-30ACD740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38AA"/>
    <w:rPr>
      <w:rFonts w:ascii="Times" w:eastAsia="Times New Roman" w:hAnsi="Times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B38AA"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EB38AA"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olo3">
    <w:name w:val="heading 3"/>
    <w:basedOn w:val="Normale"/>
    <w:next w:val="Normale"/>
    <w:link w:val="Titolo3Carattere"/>
    <w:qFormat/>
    <w:rsid w:val="00EB38AA"/>
    <w:pPr>
      <w:keepNext/>
      <w:spacing w:before="240" w:after="6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B38AA"/>
    <w:rPr>
      <w:rFonts w:ascii="Helvetica" w:eastAsia="Times New Roman" w:hAnsi="Helvetica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EB38AA"/>
    <w:rPr>
      <w:rFonts w:ascii="Helvetica" w:eastAsia="Times New Roman" w:hAnsi="Helvetica" w:cs="Times New Roman"/>
      <w:b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B38AA"/>
    <w:rPr>
      <w:rFonts w:ascii="Times" w:eastAsia="Times New Roman" w:hAnsi="Times" w:cs="Times New Roman"/>
      <w:b/>
      <w:szCs w:val="20"/>
      <w:lang w:eastAsia="it-IT"/>
    </w:rPr>
  </w:style>
  <w:style w:type="paragraph" w:customStyle="1" w:styleId="Corpodeltesto">
    <w:name w:val="Corpo del testo"/>
    <w:basedOn w:val="Normale"/>
    <w:rsid w:val="00EB38A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2021-05-13T05:44:00Z</dcterms:created>
  <dcterms:modified xsi:type="dcterms:W3CDTF">2021-05-13T05:44:00Z</dcterms:modified>
</cp:coreProperties>
</file>